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0E00" w:rsidRPr="00F26B50" w:rsidRDefault="00736346" w:rsidP="00F26B50">
      <w:pPr>
        <w:pStyle w:val="a3"/>
        <w:shd w:val="clear" w:color="auto" w:fill="FFFFFF"/>
        <w:spacing w:before="0" w:beforeAutospacing="0" w:after="230" w:afterAutospacing="0"/>
        <w:ind w:firstLine="708"/>
        <w:rPr>
          <w:color w:val="244061" w:themeColor="accent1" w:themeShade="80"/>
          <w:sz w:val="32"/>
          <w:szCs w:val="32"/>
        </w:rPr>
      </w:pPr>
      <w:bookmarkStart w:id="0" w:name="_GoBack"/>
      <w:bookmarkEnd w:id="0"/>
      <w:r w:rsidRPr="00F26B50">
        <w:rPr>
          <w:b/>
          <w:noProof/>
          <w:color w:val="244061" w:themeColor="accent1" w:themeShade="8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-143510</wp:posOffset>
            </wp:positionV>
            <wp:extent cx="3419475" cy="6729730"/>
            <wp:effectExtent l="0" t="0" r="9525" b="0"/>
            <wp:wrapSquare wrapText="bothSides"/>
            <wp:docPr id="1" name="Рисунок 1" descr="C:\Users\Admin\Desktop\Новая школа\IMG_6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школа\IMG_619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6729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0A16ED" w:rsidRPr="00F26B50">
        <w:rPr>
          <w:b/>
          <w:color w:val="244061" w:themeColor="accent1" w:themeShade="80"/>
          <w:sz w:val="32"/>
          <w:szCs w:val="32"/>
        </w:rPr>
        <w:t>Уважаемые родители и будущие учащиеся школы</w:t>
      </w:r>
      <w:r w:rsidR="00E95191" w:rsidRPr="00F26B50">
        <w:rPr>
          <w:b/>
          <w:color w:val="244061" w:themeColor="accent1" w:themeShade="80"/>
          <w:sz w:val="32"/>
          <w:szCs w:val="32"/>
        </w:rPr>
        <w:t xml:space="preserve"> ЖК «Весна»</w:t>
      </w:r>
      <w:r w:rsidR="000A16ED" w:rsidRPr="00F26B50">
        <w:rPr>
          <w:b/>
          <w:color w:val="244061" w:themeColor="accent1" w:themeShade="80"/>
          <w:sz w:val="32"/>
          <w:szCs w:val="32"/>
        </w:rPr>
        <w:t>,</w:t>
      </w:r>
      <w:r w:rsidR="00F26B50">
        <w:rPr>
          <w:color w:val="244061" w:themeColor="accent1" w:themeShade="80"/>
          <w:sz w:val="32"/>
          <w:szCs w:val="32"/>
        </w:rPr>
        <w:t xml:space="preserve"> </w:t>
      </w:r>
      <w:r w:rsidR="00FF7E91" w:rsidRPr="00F26B50">
        <w:rPr>
          <w:color w:val="244061" w:themeColor="accent1" w:themeShade="80"/>
          <w:sz w:val="32"/>
          <w:szCs w:val="32"/>
        </w:rPr>
        <w:t>в</w:t>
      </w:r>
      <w:r w:rsidR="00E95191" w:rsidRPr="00F26B50">
        <w:rPr>
          <w:color w:val="244061" w:themeColor="accent1" w:themeShade="80"/>
          <w:sz w:val="32"/>
          <w:szCs w:val="32"/>
        </w:rPr>
        <w:t xml:space="preserve"> нашем лицее</w:t>
      </w:r>
      <w:r w:rsidR="008C4747" w:rsidRPr="00F26B50">
        <w:rPr>
          <w:color w:val="244061" w:themeColor="accent1" w:themeShade="80"/>
          <w:sz w:val="32"/>
          <w:szCs w:val="32"/>
        </w:rPr>
        <w:t xml:space="preserve"> планируется открытие</w:t>
      </w:r>
      <w:r w:rsidR="00E95191" w:rsidRPr="00F26B50">
        <w:rPr>
          <w:color w:val="244061" w:themeColor="accent1" w:themeShade="80"/>
          <w:sz w:val="32"/>
          <w:szCs w:val="32"/>
        </w:rPr>
        <w:t xml:space="preserve"> современного информационно-библиотечного комплекса,</w:t>
      </w:r>
      <w:r w:rsidR="008C4747" w:rsidRPr="00F26B50">
        <w:rPr>
          <w:color w:val="244061" w:themeColor="accent1" w:themeShade="80"/>
          <w:sz w:val="32"/>
          <w:szCs w:val="32"/>
        </w:rPr>
        <w:t xml:space="preserve"> структуру </w:t>
      </w:r>
      <w:r w:rsidR="00E95191" w:rsidRPr="00F26B50">
        <w:rPr>
          <w:color w:val="244061" w:themeColor="accent1" w:themeShade="80"/>
          <w:sz w:val="32"/>
          <w:szCs w:val="32"/>
        </w:rPr>
        <w:t xml:space="preserve">которого </w:t>
      </w:r>
      <w:r w:rsidR="008C4747" w:rsidRPr="00F26B50">
        <w:rPr>
          <w:color w:val="244061" w:themeColor="accent1" w:themeShade="80"/>
          <w:sz w:val="32"/>
          <w:szCs w:val="32"/>
        </w:rPr>
        <w:t>войд</w:t>
      </w:r>
      <w:r w:rsidR="00E95191" w:rsidRPr="00F26B50">
        <w:rPr>
          <w:color w:val="244061" w:themeColor="accent1" w:themeShade="80"/>
          <w:sz w:val="32"/>
          <w:szCs w:val="32"/>
        </w:rPr>
        <w:t>ут: классическая библиотека и абонемент</w:t>
      </w:r>
      <w:r w:rsidR="008C4747" w:rsidRPr="00F26B50">
        <w:rPr>
          <w:color w:val="244061" w:themeColor="accent1" w:themeShade="80"/>
          <w:sz w:val="32"/>
          <w:szCs w:val="32"/>
        </w:rPr>
        <w:t xml:space="preserve">, </w:t>
      </w:r>
      <w:proofErr w:type="spellStart"/>
      <w:r w:rsidR="008C4747" w:rsidRPr="00F26B50">
        <w:rPr>
          <w:color w:val="244061" w:themeColor="accent1" w:themeShade="80"/>
          <w:sz w:val="32"/>
          <w:szCs w:val="32"/>
        </w:rPr>
        <w:t>книгохранение</w:t>
      </w:r>
      <w:proofErr w:type="spellEnd"/>
      <w:r w:rsidR="008C4747" w:rsidRPr="00F26B50">
        <w:rPr>
          <w:color w:val="244061" w:themeColor="accent1" w:themeShade="80"/>
          <w:sz w:val="32"/>
          <w:szCs w:val="32"/>
        </w:rPr>
        <w:t>, читальный зал</w:t>
      </w:r>
      <w:r w:rsidR="00E95191" w:rsidRPr="00F26B50">
        <w:rPr>
          <w:color w:val="244061" w:themeColor="accent1" w:themeShade="80"/>
          <w:sz w:val="32"/>
          <w:szCs w:val="32"/>
        </w:rPr>
        <w:t xml:space="preserve"> и литературная гостиная</w:t>
      </w:r>
      <w:r w:rsidR="008C4747" w:rsidRPr="00F26B50">
        <w:rPr>
          <w:color w:val="244061" w:themeColor="accent1" w:themeShade="80"/>
          <w:sz w:val="32"/>
          <w:szCs w:val="32"/>
        </w:rPr>
        <w:t>, инфор</w:t>
      </w:r>
      <w:r w:rsidR="00AC2BB8">
        <w:rPr>
          <w:color w:val="244061" w:themeColor="accent1" w:themeShade="80"/>
          <w:sz w:val="32"/>
          <w:szCs w:val="32"/>
        </w:rPr>
        <w:t xml:space="preserve">мационно-аналитический </w:t>
      </w:r>
      <w:r w:rsidR="008C4747" w:rsidRPr="00F26B50">
        <w:rPr>
          <w:color w:val="244061" w:themeColor="accent1" w:themeShade="80"/>
          <w:sz w:val="32"/>
          <w:szCs w:val="32"/>
        </w:rPr>
        <w:t>центр</w:t>
      </w:r>
      <w:r w:rsidR="00AC2BB8">
        <w:rPr>
          <w:color w:val="244061" w:themeColor="accent1" w:themeShade="80"/>
          <w:sz w:val="32"/>
          <w:szCs w:val="32"/>
        </w:rPr>
        <w:t xml:space="preserve">, </w:t>
      </w:r>
      <w:r w:rsidR="00E95191" w:rsidRPr="00F26B50">
        <w:rPr>
          <w:color w:val="244061" w:themeColor="accent1" w:themeShade="80"/>
          <w:sz w:val="32"/>
          <w:szCs w:val="32"/>
        </w:rPr>
        <w:t>конференц-</w:t>
      </w:r>
      <w:r w:rsidR="008C4747" w:rsidRPr="00F26B50">
        <w:rPr>
          <w:color w:val="244061" w:themeColor="accent1" w:themeShade="80"/>
          <w:sz w:val="32"/>
          <w:szCs w:val="32"/>
        </w:rPr>
        <w:t>зал</w:t>
      </w:r>
      <w:r w:rsidR="00AC2BB8">
        <w:rPr>
          <w:color w:val="244061" w:themeColor="accent1" w:themeShade="80"/>
          <w:sz w:val="32"/>
          <w:szCs w:val="32"/>
        </w:rPr>
        <w:t xml:space="preserve"> и </w:t>
      </w:r>
      <w:r w:rsidR="008C4747" w:rsidRPr="00F26B50">
        <w:rPr>
          <w:color w:val="244061" w:themeColor="accent1" w:themeShade="80"/>
          <w:sz w:val="32"/>
          <w:szCs w:val="32"/>
        </w:rPr>
        <w:t xml:space="preserve">интерактивный музей. </w:t>
      </w:r>
    </w:p>
    <w:p w:rsidR="00260E00" w:rsidRPr="00F26B50" w:rsidRDefault="008C4747" w:rsidP="00736346">
      <w:pPr>
        <w:pStyle w:val="a3"/>
        <w:shd w:val="clear" w:color="auto" w:fill="FFFFFF"/>
        <w:spacing w:before="0" w:beforeAutospacing="0" w:after="230" w:afterAutospacing="0"/>
        <w:ind w:firstLine="708"/>
        <w:rPr>
          <w:color w:val="244061" w:themeColor="accent1" w:themeShade="80"/>
          <w:sz w:val="32"/>
          <w:szCs w:val="32"/>
        </w:rPr>
      </w:pPr>
      <w:r w:rsidRPr="00F26B50">
        <w:rPr>
          <w:color w:val="244061" w:themeColor="accent1" w:themeShade="80"/>
          <w:sz w:val="32"/>
          <w:szCs w:val="32"/>
        </w:rPr>
        <w:t xml:space="preserve">Для создания с «0» всей </w:t>
      </w:r>
      <w:r w:rsidR="00260E00" w:rsidRPr="00F26B50">
        <w:rPr>
          <w:color w:val="244061" w:themeColor="accent1" w:themeShade="80"/>
          <w:sz w:val="32"/>
          <w:szCs w:val="32"/>
        </w:rPr>
        <w:t>библиотечно</w:t>
      </w:r>
      <w:r w:rsidRPr="00F26B50">
        <w:rPr>
          <w:color w:val="244061" w:themeColor="accent1" w:themeShade="80"/>
          <w:sz w:val="32"/>
          <w:szCs w:val="32"/>
        </w:rPr>
        <w:t>й структуры, приз</w:t>
      </w:r>
      <w:r w:rsidR="0018075B" w:rsidRPr="00F26B50">
        <w:rPr>
          <w:color w:val="244061" w:themeColor="accent1" w:themeShade="80"/>
          <w:sz w:val="32"/>
          <w:szCs w:val="32"/>
        </w:rPr>
        <w:t>ванной привлечь д</w:t>
      </w:r>
      <w:r w:rsidR="00F26B50" w:rsidRPr="00F26B50">
        <w:rPr>
          <w:color w:val="244061" w:themeColor="accent1" w:themeShade="80"/>
          <w:sz w:val="32"/>
          <w:szCs w:val="32"/>
        </w:rPr>
        <w:t xml:space="preserve">етей к чтению, </w:t>
      </w:r>
      <w:r w:rsidR="00E95191" w:rsidRPr="00F26B50">
        <w:rPr>
          <w:color w:val="244061" w:themeColor="accent1" w:themeShade="80"/>
          <w:sz w:val="32"/>
          <w:szCs w:val="32"/>
        </w:rPr>
        <w:t>реализации их</w:t>
      </w:r>
      <w:r w:rsidR="0018075B" w:rsidRPr="00F26B50">
        <w:rPr>
          <w:color w:val="244061" w:themeColor="accent1" w:themeShade="80"/>
          <w:sz w:val="32"/>
          <w:szCs w:val="32"/>
        </w:rPr>
        <w:t xml:space="preserve"> творческие способностей в области публицистики, </w:t>
      </w:r>
      <w:r w:rsidR="00FF7E91" w:rsidRPr="00F26B50">
        <w:rPr>
          <w:color w:val="244061" w:themeColor="accent1" w:themeShade="80"/>
          <w:sz w:val="32"/>
          <w:szCs w:val="32"/>
        </w:rPr>
        <w:t xml:space="preserve">проектной и </w:t>
      </w:r>
      <w:r w:rsidR="0018075B" w:rsidRPr="00F26B50">
        <w:rPr>
          <w:color w:val="244061" w:themeColor="accent1" w:themeShade="80"/>
          <w:sz w:val="32"/>
          <w:szCs w:val="32"/>
        </w:rPr>
        <w:t>общественной деятельности</w:t>
      </w:r>
      <w:r w:rsidR="00FF7E91" w:rsidRPr="00F26B50">
        <w:rPr>
          <w:color w:val="244061" w:themeColor="accent1" w:themeShade="80"/>
          <w:sz w:val="32"/>
          <w:szCs w:val="32"/>
        </w:rPr>
        <w:t xml:space="preserve">, </w:t>
      </w:r>
      <w:r w:rsidR="0018075B" w:rsidRPr="00F26B50">
        <w:rPr>
          <w:color w:val="244061" w:themeColor="accent1" w:themeShade="80"/>
          <w:sz w:val="32"/>
          <w:szCs w:val="32"/>
          <w:lang w:val="en-US"/>
        </w:rPr>
        <w:t>IT</w:t>
      </w:r>
      <w:r w:rsidR="0018075B" w:rsidRPr="00F26B50">
        <w:rPr>
          <w:color w:val="244061" w:themeColor="accent1" w:themeShade="80"/>
          <w:sz w:val="32"/>
          <w:szCs w:val="32"/>
        </w:rPr>
        <w:t xml:space="preserve"> технолог</w:t>
      </w:r>
      <w:r w:rsidR="00FF7E91" w:rsidRPr="00F26B50">
        <w:rPr>
          <w:color w:val="244061" w:themeColor="accent1" w:themeShade="80"/>
          <w:sz w:val="32"/>
          <w:szCs w:val="32"/>
        </w:rPr>
        <w:t xml:space="preserve">иях, необходимо участие всех заинтересованных сторон. </w:t>
      </w:r>
    </w:p>
    <w:p w:rsidR="00260E00" w:rsidRPr="00F26B50" w:rsidRDefault="00FF7E91" w:rsidP="00736346">
      <w:pPr>
        <w:pStyle w:val="a3"/>
        <w:shd w:val="clear" w:color="auto" w:fill="FFFFFF"/>
        <w:spacing w:before="0" w:beforeAutospacing="0" w:after="230" w:afterAutospacing="0"/>
        <w:ind w:firstLine="708"/>
        <w:rPr>
          <w:color w:val="244061" w:themeColor="accent1" w:themeShade="80"/>
          <w:sz w:val="32"/>
          <w:szCs w:val="32"/>
        </w:rPr>
      </w:pPr>
      <w:r w:rsidRPr="00F26B50">
        <w:rPr>
          <w:color w:val="244061" w:themeColor="accent1" w:themeShade="80"/>
          <w:sz w:val="32"/>
          <w:szCs w:val="32"/>
        </w:rPr>
        <w:t>Мы просим всех не равнодушных, принять участие в благотворительной акции «Подари вторую жизнь книге». Цель акции - пополнение фонда школьной библиотеки нового учебного заведения.  На открытие библиотечно-информацио</w:t>
      </w:r>
      <w:r w:rsidR="00E95191" w:rsidRPr="00F26B50">
        <w:rPr>
          <w:color w:val="244061" w:themeColor="accent1" w:themeShade="80"/>
          <w:sz w:val="32"/>
          <w:szCs w:val="32"/>
        </w:rPr>
        <w:t>нного центра наиболее необходима</w:t>
      </w:r>
      <w:r w:rsidRPr="00F26B50">
        <w:rPr>
          <w:color w:val="244061" w:themeColor="accent1" w:themeShade="80"/>
          <w:sz w:val="32"/>
          <w:szCs w:val="32"/>
        </w:rPr>
        <w:t>: справочная, художественная и отраслевая литература</w:t>
      </w:r>
      <w:r w:rsidR="008C4747" w:rsidRPr="00F26B50">
        <w:rPr>
          <w:color w:val="244061" w:themeColor="accent1" w:themeShade="80"/>
          <w:sz w:val="32"/>
          <w:szCs w:val="32"/>
        </w:rPr>
        <w:t xml:space="preserve"> </w:t>
      </w:r>
      <w:r w:rsidRPr="00F26B50">
        <w:rPr>
          <w:color w:val="244061" w:themeColor="accent1" w:themeShade="80"/>
          <w:sz w:val="32"/>
          <w:szCs w:val="32"/>
        </w:rPr>
        <w:t xml:space="preserve">таких серий, как </w:t>
      </w:r>
      <w:r w:rsidRPr="00F26B50">
        <w:rPr>
          <w:b/>
          <w:color w:val="244061" w:themeColor="accent1" w:themeShade="80"/>
          <w:sz w:val="32"/>
          <w:szCs w:val="32"/>
        </w:rPr>
        <w:t xml:space="preserve">«Школьная библиотека», «Детская литература», «Самовар», </w:t>
      </w:r>
      <w:r w:rsidR="00024FD7" w:rsidRPr="00F26B50">
        <w:rPr>
          <w:b/>
          <w:color w:val="244061" w:themeColor="accent1" w:themeShade="80"/>
          <w:sz w:val="32"/>
          <w:szCs w:val="32"/>
        </w:rPr>
        <w:t xml:space="preserve">«Библиотека школьника», </w:t>
      </w:r>
      <w:r w:rsidRPr="00F26B50">
        <w:rPr>
          <w:b/>
          <w:color w:val="244061" w:themeColor="accent1" w:themeShade="80"/>
          <w:sz w:val="32"/>
          <w:szCs w:val="32"/>
        </w:rPr>
        <w:t xml:space="preserve">«Самая первая энциклопедия», «Детская энциклопедия РОСМЭН», «Детская энциклопедия МАХАОН», «Что есть что», «Домашний музей», </w:t>
      </w:r>
      <w:r w:rsidR="00260E00" w:rsidRPr="00F26B50">
        <w:rPr>
          <w:b/>
          <w:color w:val="244061" w:themeColor="accent1" w:themeShade="80"/>
          <w:sz w:val="32"/>
          <w:szCs w:val="32"/>
        </w:rPr>
        <w:t xml:space="preserve">«Полная энциклопедия», </w:t>
      </w:r>
      <w:r w:rsidR="00024FD7" w:rsidRPr="00F26B50">
        <w:rPr>
          <w:b/>
          <w:color w:val="244061" w:themeColor="accent1" w:themeShade="80"/>
          <w:sz w:val="32"/>
          <w:szCs w:val="32"/>
        </w:rPr>
        <w:t>«Энциклопедия школьника»,</w:t>
      </w:r>
      <w:r w:rsidR="00260E00" w:rsidRPr="00F26B50">
        <w:rPr>
          <w:b/>
          <w:color w:val="244061" w:themeColor="accent1" w:themeShade="80"/>
          <w:sz w:val="32"/>
          <w:szCs w:val="32"/>
        </w:rPr>
        <w:t xml:space="preserve"> "Энциклопедия для детей от А до Я»</w:t>
      </w:r>
      <w:r w:rsidR="00260E00" w:rsidRPr="00F26B50">
        <w:rPr>
          <w:color w:val="244061" w:themeColor="accent1" w:themeShade="80"/>
          <w:sz w:val="32"/>
          <w:szCs w:val="32"/>
        </w:rPr>
        <w:t xml:space="preserve">, </w:t>
      </w:r>
      <w:r w:rsidR="00024FD7" w:rsidRPr="00F26B50">
        <w:rPr>
          <w:color w:val="244061" w:themeColor="accent1" w:themeShade="80"/>
          <w:sz w:val="32"/>
          <w:szCs w:val="32"/>
        </w:rPr>
        <w:t xml:space="preserve"> </w:t>
      </w:r>
      <w:r w:rsidR="00560BC2" w:rsidRPr="00F26B50">
        <w:rPr>
          <w:color w:val="244061" w:themeColor="accent1" w:themeShade="80"/>
          <w:sz w:val="32"/>
          <w:szCs w:val="32"/>
        </w:rPr>
        <w:t xml:space="preserve">а также </w:t>
      </w:r>
      <w:r w:rsidR="00024FD7" w:rsidRPr="00F26B50">
        <w:rPr>
          <w:color w:val="244061" w:themeColor="accent1" w:themeShade="80"/>
          <w:sz w:val="32"/>
          <w:szCs w:val="32"/>
        </w:rPr>
        <w:t xml:space="preserve">произведения по школьной программе, </w:t>
      </w:r>
      <w:r w:rsidR="00260E00" w:rsidRPr="00F26B50">
        <w:rPr>
          <w:color w:val="244061" w:themeColor="accent1" w:themeShade="80"/>
          <w:sz w:val="32"/>
          <w:szCs w:val="32"/>
        </w:rPr>
        <w:t>издания по естественным и общественным дисциплинам, книги по истории РФ</w:t>
      </w:r>
      <w:r w:rsidR="00736346" w:rsidRPr="00F26B50">
        <w:rPr>
          <w:color w:val="244061" w:themeColor="accent1" w:themeShade="80"/>
          <w:sz w:val="32"/>
          <w:szCs w:val="32"/>
        </w:rPr>
        <w:t>,</w:t>
      </w:r>
      <w:r w:rsidR="00260E00" w:rsidRPr="00F26B50">
        <w:rPr>
          <w:color w:val="244061" w:themeColor="accent1" w:themeShade="80"/>
          <w:sz w:val="32"/>
          <w:szCs w:val="32"/>
        </w:rPr>
        <w:t xml:space="preserve"> этнографии и </w:t>
      </w:r>
      <w:r w:rsidR="00736346" w:rsidRPr="00F26B50">
        <w:rPr>
          <w:color w:val="244061" w:themeColor="accent1" w:themeShade="80"/>
          <w:sz w:val="32"/>
          <w:szCs w:val="32"/>
        </w:rPr>
        <w:t xml:space="preserve">происхождения </w:t>
      </w:r>
      <w:r w:rsidR="00260E00" w:rsidRPr="00F26B50">
        <w:rPr>
          <w:color w:val="244061" w:themeColor="accent1" w:themeShade="80"/>
          <w:sz w:val="32"/>
          <w:szCs w:val="32"/>
        </w:rPr>
        <w:t xml:space="preserve">народов России, </w:t>
      </w:r>
      <w:r w:rsidR="00736346" w:rsidRPr="00F26B50">
        <w:rPr>
          <w:color w:val="244061" w:themeColor="accent1" w:themeShade="80"/>
          <w:sz w:val="32"/>
          <w:szCs w:val="32"/>
        </w:rPr>
        <w:t xml:space="preserve">издания о </w:t>
      </w:r>
      <w:r w:rsidR="00260E00" w:rsidRPr="00F26B50">
        <w:rPr>
          <w:color w:val="244061" w:themeColor="accent1" w:themeShade="80"/>
          <w:sz w:val="32"/>
          <w:szCs w:val="32"/>
        </w:rPr>
        <w:t xml:space="preserve">науке, культуре </w:t>
      </w:r>
      <w:r w:rsidR="00736346" w:rsidRPr="00F26B50">
        <w:rPr>
          <w:color w:val="244061" w:themeColor="accent1" w:themeShade="80"/>
          <w:sz w:val="32"/>
          <w:szCs w:val="32"/>
        </w:rPr>
        <w:t xml:space="preserve">и </w:t>
      </w:r>
      <w:r w:rsidR="00260E00" w:rsidRPr="00F26B50">
        <w:rPr>
          <w:color w:val="244061" w:themeColor="accent1" w:themeShade="80"/>
          <w:sz w:val="32"/>
          <w:szCs w:val="32"/>
        </w:rPr>
        <w:t>искусству</w:t>
      </w:r>
      <w:r w:rsidR="00736346" w:rsidRPr="00F26B50">
        <w:rPr>
          <w:color w:val="244061" w:themeColor="accent1" w:themeShade="80"/>
          <w:sz w:val="32"/>
          <w:szCs w:val="32"/>
        </w:rPr>
        <w:t xml:space="preserve"> </w:t>
      </w:r>
      <w:r w:rsidR="00260E00" w:rsidRPr="00F26B50">
        <w:rPr>
          <w:color w:val="244061" w:themeColor="accent1" w:themeShade="80"/>
          <w:sz w:val="32"/>
          <w:szCs w:val="32"/>
        </w:rPr>
        <w:t xml:space="preserve">мира, языковые словари, </w:t>
      </w:r>
      <w:r w:rsidR="00560BC2" w:rsidRPr="00F26B50">
        <w:rPr>
          <w:color w:val="244061" w:themeColor="accent1" w:themeShade="80"/>
          <w:sz w:val="32"/>
          <w:szCs w:val="32"/>
        </w:rPr>
        <w:t>книжки-раскл</w:t>
      </w:r>
      <w:r w:rsidR="00260E00" w:rsidRPr="00F26B50">
        <w:rPr>
          <w:color w:val="244061" w:themeColor="accent1" w:themeShade="80"/>
          <w:sz w:val="32"/>
          <w:szCs w:val="32"/>
        </w:rPr>
        <w:t xml:space="preserve">адушки </w:t>
      </w:r>
      <w:r w:rsidR="00560BC2" w:rsidRPr="00F26B50">
        <w:rPr>
          <w:color w:val="244061" w:themeColor="accent1" w:themeShade="80"/>
          <w:sz w:val="32"/>
          <w:szCs w:val="32"/>
        </w:rPr>
        <w:t xml:space="preserve">для первоклассников. </w:t>
      </w:r>
    </w:p>
    <w:p w:rsidR="00F26B50" w:rsidRDefault="00560BC2" w:rsidP="00F26B50">
      <w:pPr>
        <w:pStyle w:val="a3"/>
        <w:shd w:val="clear" w:color="auto" w:fill="FFFFFF"/>
        <w:spacing w:before="0" w:beforeAutospacing="0" w:after="230" w:afterAutospacing="0"/>
        <w:ind w:firstLine="708"/>
        <w:rPr>
          <w:color w:val="244061" w:themeColor="accent1" w:themeShade="80"/>
          <w:sz w:val="32"/>
          <w:szCs w:val="32"/>
        </w:rPr>
      </w:pPr>
      <w:r w:rsidRPr="00F26B50">
        <w:rPr>
          <w:color w:val="244061" w:themeColor="accent1" w:themeShade="80"/>
          <w:sz w:val="32"/>
          <w:szCs w:val="32"/>
        </w:rPr>
        <w:t>Издания принимаются только в очень хорошем состоянии в соответствии с санитарно-гигиеническим</w:t>
      </w:r>
      <w:r w:rsidR="00F26B50">
        <w:rPr>
          <w:color w:val="244061" w:themeColor="accent1" w:themeShade="80"/>
          <w:sz w:val="32"/>
          <w:szCs w:val="32"/>
        </w:rPr>
        <w:t xml:space="preserve">и нормами для детской продукции. </w:t>
      </w:r>
    </w:p>
    <w:p w:rsidR="00DC45DA" w:rsidRPr="00F26B50" w:rsidRDefault="00137380" w:rsidP="00F26B50">
      <w:pPr>
        <w:pStyle w:val="a3"/>
        <w:shd w:val="clear" w:color="auto" w:fill="FFFFFF"/>
        <w:spacing w:before="0" w:beforeAutospacing="0" w:after="230" w:afterAutospacing="0"/>
        <w:ind w:firstLine="708"/>
        <w:rPr>
          <w:color w:val="244061" w:themeColor="accent1" w:themeShade="80"/>
          <w:sz w:val="32"/>
          <w:szCs w:val="32"/>
        </w:rPr>
      </w:pPr>
      <w:r>
        <w:rPr>
          <w:color w:val="244061" w:themeColor="accent1" w:themeShade="80"/>
          <w:sz w:val="32"/>
          <w:szCs w:val="32"/>
        </w:rPr>
        <w:t xml:space="preserve">      </w:t>
      </w:r>
      <w:r w:rsidR="00F26B50">
        <w:rPr>
          <w:color w:val="244061" w:themeColor="accent1" w:themeShade="80"/>
          <w:sz w:val="32"/>
          <w:szCs w:val="32"/>
        </w:rPr>
        <w:t xml:space="preserve"> </w:t>
      </w:r>
      <w:r w:rsidR="001A2AA9">
        <w:rPr>
          <w:color w:val="244061" w:themeColor="accent1" w:themeShade="80"/>
          <w:sz w:val="32"/>
          <w:szCs w:val="32"/>
        </w:rPr>
        <w:t>Акция продлится с 1 августа по 30 декабря</w:t>
      </w:r>
      <w:r w:rsidR="00E95191" w:rsidRPr="00F26B50">
        <w:rPr>
          <w:color w:val="244061" w:themeColor="accent1" w:themeShade="80"/>
          <w:sz w:val="32"/>
          <w:szCs w:val="32"/>
        </w:rPr>
        <w:t xml:space="preserve"> 2019</w:t>
      </w:r>
      <w:r w:rsidR="00024FD7" w:rsidRPr="00F26B50">
        <w:rPr>
          <w:color w:val="244061" w:themeColor="accent1" w:themeShade="80"/>
          <w:sz w:val="32"/>
          <w:szCs w:val="32"/>
        </w:rPr>
        <w:t xml:space="preserve"> года</w:t>
      </w:r>
      <w:r w:rsidR="008C4747" w:rsidRPr="00F26B50">
        <w:rPr>
          <w:color w:val="244061" w:themeColor="accent1" w:themeShade="80"/>
          <w:sz w:val="32"/>
          <w:szCs w:val="32"/>
        </w:rPr>
        <w:t>.</w:t>
      </w:r>
    </w:p>
    <w:sectPr w:rsidR="00DC45DA" w:rsidRPr="00F26B50" w:rsidSect="00F26B50">
      <w:pgSz w:w="16838" w:h="11906" w:orient="landscape"/>
      <w:pgMar w:top="426" w:right="395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250D" w:rsidRDefault="007F250D" w:rsidP="00F26B50">
      <w:pPr>
        <w:spacing w:after="0" w:line="240" w:lineRule="auto"/>
      </w:pPr>
      <w:r>
        <w:separator/>
      </w:r>
    </w:p>
  </w:endnote>
  <w:endnote w:type="continuationSeparator" w:id="0">
    <w:p w:rsidR="007F250D" w:rsidRDefault="007F250D" w:rsidP="00F26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250D" w:rsidRDefault="007F250D" w:rsidP="00F26B50">
      <w:pPr>
        <w:spacing w:after="0" w:line="240" w:lineRule="auto"/>
      </w:pPr>
      <w:r>
        <w:separator/>
      </w:r>
    </w:p>
  </w:footnote>
  <w:footnote w:type="continuationSeparator" w:id="0">
    <w:p w:rsidR="007F250D" w:rsidRDefault="007F250D" w:rsidP="00F26B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16ED"/>
    <w:rsid w:val="00024FD7"/>
    <w:rsid w:val="00055271"/>
    <w:rsid w:val="000A16ED"/>
    <w:rsid w:val="00137380"/>
    <w:rsid w:val="00175E15"/>
    <w:rsid w:val="0018075B"/>
    <w:rsid w:val="001A2AA9"/>
    <w:rsid w:val="00260E00"/>
    <w:rsid w:val="003140B9"/>
    <w:rsid w:val="0033296B"/>
    <w:rsid w:val="003F4A56"/>
    <w:rsid w:val="004A6AD8"/>
    <w:rsid w:val="004C6076"/>
    <w:rsid w:val="00560BC2"/>
    <w:rsid w:val="00736346"/>
    <w:rsid w:val="007F250D"/>
    <w:rsid w:val="008C4747"/>
    <w:rsid w:val="0091605B"/>
    <w:rsid w:val="009971BC"/>
    <w:rsid w:val="009B55F8"/>
    <w:rsid w:val="00AC2BB8"/>
    <w:rsid w:val="00B6076D"/>
    <w:rsid w:val="00B84A71"/>
    <w:rsid w:val="00DC45DA"/>
    <w:rsid w:val="00DE6094"/>
    <w:rsid w:val="00E95191"/>
    <w:rsid w:val="00F26B50"/>
    <w:rsid w:val="00FD3EDA"/>
    <w:rsid w:val="00FF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61A26C-EDE6-448E-A023-A223EA816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45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4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36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634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F26B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26B50"/>
  </w:style>
  <w:style w:type="paragraph" w:styleId="a8">
    <w:name w:val="footer"/>
    <w:basedOn w:val="a"/>
    <w:link w:val="a9"/>
    <w:uiPriority w:val="99"/>
    <w:semiHidden/>
    <w:unhideWhenUsed/>
    <w:rsid w:val="00F26B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26B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75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Кабинет В106</cp:lastModifiedBy>
  <cp:revision>2</cp:revision>
  <dcterms:created xsi:type="dcterms:W3CDTF">2019-10-03T10:30:00Z</dcterms:created>
  <dcterms:modified xsi:type="dcterms:W3CDTF">2019-10-03T10:30:00Z</dcterms:modified>
</cp:coreProperties>
</file>